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 w:rsidR="008110F8">
        <w:rPr>
          <w:rFonts w:ascii="仿宋_GB2312" w:eastAsia="仿宋_GB2312" w:hAnsi="仿宋_GB2312" w:cs="仿宋_GB2312" w:hint="eastAsia"/>
          <w:sz w:val="32"/>
          <w:szCs w:val="32"/>
        </w:rPr>
        <w:t>发行放映</w:t>
      </w:r>
    </w:p>
    <w:p w:rsidR="00924745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24745" w:rsidRPr="00924745">
        <w:rPr>
          <w:rFonts w:ascii="仿宋_GB2312" w:eastAsia="仿宋_GB2312" w:hAnsi="仿宋_GB2312" w:cs="仿宋_GB2312" w:hint="eastAsia"/>
          <w:sz w:val="32"/>
          <w:szCs w:val="32"/>
        </w:rPr>
        <w:t>出口、发行、放映未取得《电影片公映许可证》的电影片的行为</w:t>
      </w:r>
    </w:p>
    <w:p w:rsidR="00924745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24745" w:rsidRPr="00924745">
        <w:rPr>
          <w:rFonts w:ascii="仿宋_GB2312" w:eastAsia="仿宋_GB2312" w:hAnsi="仿宋_GB2312" w:cs="仿宋_GB2312" w:hint="eastAsia"/>
          <w:sz w:val="32"/>
          <w:szCs w:val="32"/>
        </w:rPr>
        <w:t>是否存在出口、发行、放映未取得《电影片公映许可证》的电影片的行为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24745" w:rsidRDefault="009619BD" w:rsidP="0092474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24745" w:rsidRPr="00924745">
        <w:rPr>
          <w:rFonts w:ascii="仿宋_GB2312" w:eastAsia="仿宋_GB2312" w:hAnsi="仿宋_GB2312" w:cs="仿宋_GB2312" w:hint="eastAsia"/>
          <w:sz w:val="32"/>
          <w:szCs w:val="32"/>
        </w:rPr>
        <w:t>存在出口、发行、放映未取得《电影片公映许可证》的电影片的行为</w:t>
      </w:r>
    </w:p>
    <w:p w:rsidR="00924745" w:rsidRDefault="009619BD" w:rsidP="0092474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24745" w:rsidRPr="00924745">
        <w:rPr>
          <w:rFonts w:ascii="仿宋_GB2312" w:eastAsia="仿宋_GB2312" w:hAnsi="仿宋_GB2312" w:cs="仿宋_GB2312" w:hint="eastAsia"/>
          <w:sz w:val="32"/>
          <w:szCs w:val="32"/>
        </w:rPr>
        <w:t>存在出口、发行、放映未取得《电影片公映许可证》的电影片的行为</w:t>
      </w:r>
    </w:p>
    <w:p w:rsidR="009619BD" w:rsidRPr="00924745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85B3F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4745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12</cp:revision>
  <dcterms:created xsi:type="dcterms:W3CDTF">2021-09-07T06:42:00Z</dcterms:created>
  <dcterms:modified xsi:type="dcterms:W3CDTF">2021-09-15T07:49:00Z</dcterms:modified>
</cp:coreProperties>
</file>